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FC55B6" w14:textId="77777777" w:rsidR="00707ACF" w:rsidRPr="000E6C2E" w:rsidRDefault="00707ACF">
      <w:pPr>
        <w:rPr>
          <w:sz w:val="40"/>
          <w:szCs w:val="40"/>
        </w:rPr>
      </w:pPr>
    </w:p>
    <w:p w14:paraId="5B70F950" w14:textId="77777777" w:rsidR="000E6C2E" w:rsidRPr="005D0E97" w:rsidRDefault="005D0E97" w:rsidP="000E6C2E">
      <w:pPr>
        <w:rPr>
          <w:rFonts w:ascii="Times" w:hAnsi="Times" w:cs="Times New Roman"/>
          <w:sz w:val="56"/>
          <w:szCs w:val="56"/>
        </w:rPr>
      </w:pPr>
      <w:r>
        <w:rPr>
          <w:rFonts w:ascii="Times New Roman" w:hAnsi="Times New Roman" w:cs="Times New Roman"/>
          <w:b/>
          <w:bCs/>
          <w:color w:val="000000"/>
          <w:sz w:val="56"/>
          <w:szCs w:val="56"/>
          <w:shd w:val="clear" w:color="auto" w:fill="FFFFFF"/>
        </w:rPr>
        <w:t>College Writing Prompt:</w:t>
      </w:r>
    </w:p>
    <w:p w14:paraId="181955DF" w14:textId="77777777" w:rsidR="000E6C2E" w:rsidRPr="005D0E97" w:rsidRDefault="000E6C2E" w:rsidP="000E6C2E">
      <w:pPr>
        <w:rPr>
          <w:rFonts w:ascii="Times" w:hAnsi="Times" w:cs="Times New Roman"/>
          <w:sz w:val="40"/>
          <w:szCs w:val="40"/>
        </w:rPr>
      </w:pPr>
      <w:r w:rsidRPr="005D0E97">
        <w:rPr>
          <w:rFonts w:ascii="Georgia" w:hAnsi="Georgia" w:cs="Times New Roman"/>
          <w:color w:val="000000"/>
          <w:sz w:val="40"/>
          <w:szCs w:val="40"/>
        </w:rPr>
        <w:tab/>
      </w:r>
      <w:r w:rsidRPr="005D0E97">
        <w:rPr>
          <w:rFonts w:ascii="Georgia" w:hAnsi="Georgia" w:cs="Times New Roman"/>
          <w:color w:val="000000"/>
          <w:sz w:val="40"/>
          <w:szCs w:val="40"/>
        </w:rPr>
        <w:tab/>
      </w:r>
      <w:r w:rsidRPr="005D0E97">
        <w:rPr>
          <w:rFonts w:ascii="Georgia" w:hAnsi="Georgia" w:cs="Times New Roman"/>
          <w:color w:val="000000"/>
          <w:sz w:val="40"/>
          <w:szCs w:val="40"/>
        </w:rPr>
        <w:tab/>
      </w:r>
      <w:r w:rsidRPr="005D0E97">
        <w:rPr>
          <w:rFonts w:ascii="Georgia" w:hAnsi="Georgia" w:cs="Times New Roman"/>
          <w:color w:val="000000"/>
          <w:sz w:val="40"/>
          <w:szCs w:val="40"/>
        </w:rPr>
        <w:tab/>
      </w:r>
      <w:r w:rsidRPr="005D0E97">
        <w:rPr>
          <w:rFonts w:ascii="Georgia" w:hAnsi="Georgia" w:cs="Times New Roman"/>
          <w:color w:val="000000"/>
          <w:sz w:val="40"/>
          <w:szCs w:val="40"/>
        </w:rPr>
        <w:tab/>
      </w:r>
      <w:r w:rsidRPr="005D0E97">
        <w:rPr>
          <w:rFonts w:ascii="Georgia" w:hAnsi="Georgia" w:cs="Times New Roman"/>
          <w:color w:val="000000"/>
          <w:sz w:val="40"/>
          <w:szCs w:val="40"/>
        </w:rPr>
        <w:tab/>
      </w:r>
    </w:p>
    <w:p w14:paraId="1EFFFD64" w14:textId="77777777" w:rsidR="008A464C" w:rsidRPr="008A464C" w:rsidRDefault="008A464C" w:rsidP="008A464C">
      <w:pPr>
        <w:rPr>
          <w:rFonts w:ascii="Times" w:eastAsia="Times New Roman" w:hAnsi="Times" w:cs="Times New Roman"/>
          <w:sz w:val="40"/>
          <w:szCs w:val="40"/>
        </w:rPr>
      </w:pPr>
      <w:r w:rsidRPr="008A464C">
        <w:rPr>
          <w:rFonts w:ascii="Times" w:eastAsia="Times New Roman" w:hAnsi="Times" w:cs="Times New Roman"/>
          <w:sz w:val="40"/>
          <w:szCs w:val="40"/>
        </w:rPr>
        <w:t xml:space="preserve">Part 3 of </w:t>
      </w:r>
      <w:r w:rsidRPr="008A464C">
        <w:rPr>
          <w:rFonts w:ascii="Times" w:eastAsia="Times New Roman" w:hAnsi="Times" w:cs="Times New Roman"/>
          <w:sz w:val="40"/>
          <w:szCs w:val="40"/>
          <w:u w:val="single"/>
        </w:rPr>
        <w:t>How to Become a Straight - A Student</w:t>
      </w:r>
      <w:r w:rsidRPr="008A464C">
        <w:rPr>
          <w:rFonts w:ascii="Times" w:eastAsia="Times New Roman" w:hAnsi="Times" w:cs="Times New Roman"/>
          <w:sz w:val="40"/>
          <w:szCs w:val="40"/>
        </w:rPr>
        <w:t xml:space="preserve">, provides the reader with detailed information about successfully completing essays and papers. One central theme in the movie </w:t>
      </w:r>
      <w:r w:rsidRPr="008A464C">
        <w:rPr>
          <w:rFonts w:ascii="Times" w:eastAsia="Times New Roman" w:hAnsi="Times" w:cs="Times New Roman"/>
          <w:i/>
          <w:iCs/>
          <w:sz w:val="40"/>
          <w:szCs w:val="40"/>
        </w:rPr>
        <w:t xml:space="preserve">Dead Poets Society </w:t>
      </w:r>
      <w:r w:rsidRPr="008A464C">
        <w:rPr>
          <w:rFonts w:ascii="Times" w:eastAsia="Times New Roman" w:hAnsi="Times" w:cs="Times New Roman"/>
          <w:sz w:val="40"/>
          <w:szCs w:val="40"/>
        </w:rPr>
        <w:t xml:space="preserve">involves the courage to find your own voice and make it heard. Writing is an extension of your voice. Becoming a powerful writer is the key to begin heard by all </w:t>
      </w:r>
      <w:proofErr w:type="gramStart"/>
      <w:r w:rsidRPr="008A464C">
        <w:rPr>
          <w:rFonts w:ascii="Times" w:eastAsia="Times New Roman" w:hAnsi="Times" w:cs="Times New Roman"/>
          <w:sz w:val="40"/>
          <w:szCs w:val="40"/>
        </w:rPr>
        <w:t>audiences.</w:t>
      </w:r>
      <w:proofErr w:type="gramEnd"/>
      <w:r w:rsidRPr="008A464C">
        <w:rPr>
          <w:rFonts w:ascii="Times" w:eastAsia="Times New Roman" w:hAnsi="Times" w:cs="Times New Roman"/>
          <w:sz w:val="40"/>
          <w:szCs w:val="40"/>
        </w:rPr>
        <w:t xml:space="preserve"> In the film, Professor Keating shares this passionate speech with his students: </w:t>
      </w:r>
    </w:p>
    <w:p w14:paraId="5DA8B3B4" w14:textId="77777777" w:rsidR="008A464C" w:rsidRPr="008A464C" w:rsidRDefault="008A464C" w:rsidP="008A464C">
      <w:pPr>
        <w:rPr>
          <w:rFonts w:ascii="Times" w:eastAsia="Times New Roman" w:hAnsi="Times" w:cs="Times New Roman"/>
          <w:sz w:val="40"/>
          <w:szCs w:val="40"/>
        </w:rPr>
      </w:pPr>
    </w:p>
    <w:p w14:paraId="2C02DA15" w14:textId="77777777" w:rsidR="008A464C" w:rsidRPr="008A464C" w:rsidRDefault="008A464C" w:rsidP="008A464C">
      <w:pPr>
        <w:jc w:val="center"/>
        <w:rPr>
          <w:rFonts w:ascii="Times" w:eastAsia="Times New Roman" w:hAnsi="Times" w:cs="Times New Roman"/>
          <w:sz w:val="40"/>
          <w:szCs w:val="40"/>
        </w:rPr>
      </w:pPr>
      <w:r w:rsidRPr="008A464C">
        <w:rPr>
          <w:rFonts w:ascii="Times" w:eastAsia="Times New Roman" w:hAnsi="Times" w:cs="Times New Roman"/>
          <w:i/>
          <w:iCs/>
          <w:sz w:val="40"/>
          <w:szCs w:val="40"/>
        </w:rPr>
        <w:t>“I stand upon my desk to remind myself that we must constantly look at things a different way. The world looks very different up here . . . Just when you think you think you know something you have to look at it in another way . . . When you read, don’t just consider what the author thinks, you must consider what you think.”</w:t>
      </w:r>
    </w:p>
    <w:p w14:paraId="04751B5E" w14:textId="77777777" w:rsidR="008A464C" w:rsidRPr="008A464C" w:rsidRDefault="008A464C" w:rsidP="008A464C">
      <w:pPr>
        <w:rPr>
          <w:rFonts w:ascii="Times" w:eastAsia="Times New Roman" w:hAnsi="Times" w:cs="Times New Roman"/>
          <w:sz w:val="40"/>
          <w:szCs w:val="40"/>
        </w:rPr>
      </w:pPr>
    </w:p>
    <w:p w14:paraId="1BA7A06B" w14:textId="77777777" w:rsidR="008A464C" w:rsidRDefault="008A464C" w:rsidP="008A464C">
      <w:pPr>
        <w:rPr>
          <w:rFonts w:ascii="Times" w:eastAsia="Times New Roman" w:hAnsi="Times" w:cs="Times New Roman"/>
          <w:sz w:val="40"/>
          <w:szCs w:val="40"/>
        </w:rPr>
      </w:pPr>
      <w:r w:rsidRPr="008A464C">
        <w:rPr>
          <w:rFonts w:ascii="Times" w:eastAsia="Times New Roman" w:hAnsi="Times" w:cs="Times New Roman"/>
          <w:sz w:val="40"/>
          <w:szCs w:val="40"/>
        </w:rPr>
        <w:t>In your 1</w:t>
      </w:r>
      <w:proofErr w:type="gramStart"/>
      <w:r w:rsidRPr="008A464C">
        <w:rPr>
          <w:rFonts w:ascii="Times" w:eastAsia="Times New Roman" w:hAnsi="Times" w:cs="Times New Roman"/>
          <w:sz w:val="40"/>
          <w:szCs w:val="40"/>
        </w:rPr>
        <w:t>,000 word</w:t>
      </w:r>
      <w:proofErr w:type="gramEnd"/>
      <w:r w:rsidRPr="008A464C">
        <w:rPr>
          <w:rFonts w:ascii="Times" w:eastAsia="Times New Roman" w:hAnsi="Times" w:cs="Times New Roman"/>
          <w:sz w:val="40"/>
          <w:szCs w:val="40"/>
        </w:rPr>
        <w:t xml:space="preserve"> essay, synthesize the themes from the movie, Part 3 of your reading, and this quote in order to express your own view on the power of becoming a strong writer. Use specific reasons and examples from the text and the film to support your position.</w:t>
      </w:r>
    </w:p>
    <w:p w14:paraId="08C1F65A" w14:textId="77777777" w:rsidR="008A464C" w:rsidRDefault="008A464C" w:rsidP="008A464C">
      <w:pPr>
        <w:rPr>
          <w:rFonts w:ascii="Times" w:eastAsia="Times New Roman" w:hAnsi="Times" w:cs="Times New Roman"/>
          <w:sz w:val="40"/>
          <w:szCs w:val="40"/>
        </w:rPr>
      </w:pPr>
    </w:p>
    <w:p w14:paraId="14148721" w14:textId="30C0D7CA" w:rsidR="008A464C" w:rsidRPr="008A464C" w:rsidRDefault="008A464C" w:rsidP="008A464C">
      <w:pPr>
        <w:rPr>
          <w:rFonts w:ascii="Times" w:eastAsia="Times New Roman" w:hAnsi="Times" w:cs="Times New Roman"/>
          <w:b/>
          <w:sz w:val="40"/>
          <w:szCs w:val="40"/>
        </w:rPr>
      </w:pPr>
      <w:r>
        <w:rPr>
          <w:rFonts w:ascii="Times" w:eastAsia="Times New Roman" w:hAnsi="Times" w:cs="Times New Roman"/>
          <w:b/>
          <w:sz w:val="40"/>
          <w:szCs w:val="40"/>
        </w:rPr>
        <w:t xml:space="preserve">DUE: </w:t>
      </w:r>
      <w:r w:rsidR="00C62014">
        <w:rPr>
          <w:rFonts w:ascii="Times" w:eastAsia="Times New Roman" w:hAnsi="Times" w:cs="Times New Roman"/>
          <w:sz w:val="40"/>
          <w:szCs w:val="40"/>
        </w:rPr>
        <w:t>December 7</w:t>
      </w:r>
      <w:r w:rsidRPr="008A464C">
        <w:rPr>
          <w:rFonts w:ascii="Times" w:eastAsia="Times New Roman" w:hAnsi="Times" w:cs="Times New Roman"/>
          <w:sz w:val="40"/>
          <w:szCs w:val="40"/>
        </w:rPr>
        <w:t>, 201</w:t>
      </w:r>
      <w:r w:rsidR="00CC6B6F">
        <w:rPr>
          <w:rFonts w:ascii="Times" w:eastAsia="Times New Roman" w:hAnsi="Times" w:cs="Times New Roman"/>
          <w:sz w:val="40"/>
          <w:szCs w:val="40"/>
        </w:rPr>
        <w:t>5</w:t>
      </w:r>
      <w:bookmarkStart w:id="0" w:name="_GoBack"/>
      <w:bookmarkEnd w:id="0"/>
    </w:p>
    <w:p w14:paraId="7290CBCF" w14:textId="77777777" w:rsidR="008A464C" w:rsidRPr="000E6C2E" w:rsidRDefault="008A464C">
      <w:pPr>
        <w:rPr>
          <w:rFonts w:ascii="Times" w:eastAsia="Times New Roman" w:hAnsi="Times" w:cs="Times New Roman"/>
          <w:sz w:val="32"/>
          <w:szCs w:val="32"/>
        </w:rPr>
      </w:pPr>
    </w:p>
    <w:sectPr w:rsidR="008A464C" w:rsidRPr="000E6C2E" w:rsidSect="000E6C2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C2E"/>
    <w:rsid w:val="000E6C2E"/>
    <w:rsid w:val="0027093C"/>
    <w:rsid w:val="005D0E97"/>
    <w:rsid w:val="00707ACF"/>
    <w:rsid w:val="007F7EEA"/>
    <w:rsid w:val="008A464C"/>
    <w:rsid w:val="00C62014"/>
    <w:rsid w:val="00CC6B6F"/>
    <w:rsid w:val="00DA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1E4EF7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E6C2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tab-span">
    <w:name w:val="apple-tab-span"/>
    <w:basedOn w:val="DefaultParagraphFont"/>
    <w:rsid w:val="000E6C2E"/>
  </w:style>
  <w:style w:type="paragraph" w:styleId="BalloonText">
    <w:name w:val="Balloon Text"/>
    <w:basedOn w:val="Normal"/>
    <w:link w:val="BalloonTextChar"/>
    <w:uiPriority w:val="99"/>
    <w:semiHidden/>
    <w:unhideWhenUsed/>
    <w:rsid w:val="00CC6B6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B6F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E6C2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tab-span">
    <w:name w:val="apple-tab-span"/>
    <w:basedOn w:val="DefaultParagraphFont"/>
    <w:rsid w:val="000E6C2E"/>
  </w:style>
  <w:style w:type="paragraph" w:styleId="BalloonText">
    <w:name w:val="Balloon Text"/>
    <w:basedOn w:val="Normal"/>
    <w:link w:val="BalloonTextChar"/>
    <w:uiPriority w:val="99"/>
    <w:semiHidden/>
    <w:unhideWhenUsed/>
    <w:rsid w:val="00CC6B6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B6F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163</Words>
  <Characters>935</Characters>
  <Application>Microsoft Macintosh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Firpo</dc:creator>
  <cp:keywords/>
  <dc:description/>
  <cp:lastModifiedBy>Kristina Cruz</cp:lastModifiedBy>
  <cp:revision>4</cp:revision>
  <cp:lastPrinted>2015-11-18T20:48:00Z</cp:lastPrinted>
  <dcterms:created xsi:type="dcterms:W3CDTF">2015-11-18T20:07:00Z</dcterms:created>
  <dcterms:modified xsi:type="dcterms:W3CDTF">2015-11-18T20:49:00Z</dcterms:modified>
</cp:coreProperties>
</file>